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D9" w:rsidRDefault="0096713A" w:rsidP="0096713A">
      <w:pPr>
        <w:spacing w:after="0"/>
        <w:jc w:val="center"/>
        <w:rPr>
          <w:sz w:val="24"/>
        </w:rPr>
      </w:pPr>
      <w:r>
        <w:rPr>
          <w:sz w:val="24"/>
        </w:rPr>
        <w:t>World History Syllabus</w:t>
      </w:r>
    </w:p>
    <w:p w:rsidR="0096713A" w:rsidRDefault="0096713A" w:rsidP="0096713A">
      <w:pPr>
        <w:spacing w:after="0"/>
        <w:jc w:val="center"/>
        <w:rPr>
          <w:sz w:val="24"/>
        </w:rPr>
      </w:pPr>
      <w:r>
        <w:rPr>
          <w:sz w:val="24"/>
        </w:rPr>
        <w:t>M</w:t>
      </w:r>
      <w:r w:rsidR="00CF212F">
        <w:rPr>
          <w:sz w:val="24"/>
        </w:rPr>
        <w:t>r</w:t>
      </w:r>
      <w:r>
        <w:rPr>
          <w:sz w:val="24"/>
        </w:rPr>
        <w:t xml:space="preserve">s. Lyndsay </w:t>
      </w:r>
      <w:proofErr w:type="spellStart"/>
      <w:r w:rsidR="00AD5462">
        <w:rPr>
          <w:sz w:val="24"/>
        </w:rPr>
        <w:t>Rodas</w:t>
      </w:r>
      <w:proofErr w:type="spellEnd"/>
    </w:p>
    <w:p w:rsidR="0096713A" w:rsidRDefault="0096713A" w:rsidP="0096713A">
      <w:pPr>
        <w:spacing w:after="0"/>
        <w:jc w:val="center"/>
        <w:rPr>
          <w:sz w:val="24"/>
        </w:rPr>
      </w:pPr>
      <w:r>
        <w:rPr>
          <w:sz w:val="24"/>
        </w:rPr>
        <w:t>Room 214</w:t>
      </w:r>
    </w:p>
    <w:p w:rsidR="0096713A" w:rsidRDefault="003B1B54" w:rsidP="0096713A">
      <w:pPr>
        <w:spacing w:after="0"/>
        <w:jc w:val="center"/>
        <w:rPr>
          <w:rStyle w:val="Hyperlink"/>
          <w:sz w:val="24"/>
        </w:rPr>
      </w:pPr>
      <w:hyperlink r:id="rId6" w:history="1">
        <w:r w:rsidR="00AD5462" w:rsidRPr="002605B6">
          <w:rPr>
            <w:rStyle w:val="Hyperlink"/>
            <w:sz w:val="24"/>
          </w:rPr>
          <w:t>Lyndsay.Rodas@cobbk12.org</w:t>
        </w:r>
      </w:hyperlink>
    </w:p>
    <w:p w:rsidR="00463586" w:rsidRDefault="00463586" w:rsidP="0096713A">
      <w:pPr>
        <w:spacing w:after="0"/>
        <w:jc w:val="center"/>
        <w:rPr>
          <w:rStyle w:val="Hyperlink"/>
          <w:sz w:val="24"/>
        </w:rPr>
      </w:pPr>
      <w:r>
        <w:rPr>
          <w:rStyle w:val="Hyperlink"/>
          <w:sz w:val="24"/>
        </w:rPr>
        <w:t xml:space="preserve">Website: </w:t>
      </w:r>
      <w:hyperlink r:id="rId7" w:history="1">
        <w:r w:rsidR="004F45E6" w:rsidRPr="00FD20E9">
          <w:rPr>
            <w:rStyle w:val="Hyperlink"/>
            <w:sz w:val="24"/>
          </w:rPr>
          <w:t>http://mslyndsayflemingclass.weebly.com</w:t>
        </w:r>
      </w:hyperlink>
    </w:p>
    <w:p w:rsidR="004F45E6" w:rsidRDefault="004F45E6" w:rsidP="0096713A">
      <w:pPr>
        <w:spacing w:after="0"/>
        <w:jc w:val="center"/>
        <w:rPr>
          <w:sz w:val="24"/>
        </w:rPr>
      </w:pPr>
    </w:p>
    <w:p w:rsidR="0096713A" w:rsidRDefault="002C33D1" w:rsidP="0096713A">
      <w:pPr>
        <w:spacing w:after="0"/>
        <w:rPr>
          <w:sz w:val="24"/>
        </w:rPr>
      </w:pPr>
      <w:r w:rsidRPr="002C33D1">
        <w:rPr>
          <w:b/>
          <w:sz w:val="24"/>
        </w:rPr>
        <w:t>Purpose</w:t>
      </w:r>
      <w:r>
        <w:rPr>
          <w:sz w:val="24"/>
        </w:rPr>
        <w:t>: The purpose of this course is to provide students with a basic overview of major happenings in World History. It is important for students to have a general understanding of the events that have shaped our worl</w:t>
      </w:r>
      <w:r w:rsidR="0080374D">
        <w:rPr>
          <w:sz w:val="24"/>
        </w:rPr>
        <w:t>d. By examining and learning from</w:t>
      </w:r>
      <w:r>
        <w:rPr>
          <w:sz w:val="24"/>
        </w:rPr>
        <w:t xml:space="preserve"> the past, students will be able to function more effectively as citizens of today’s world. </w:t>
      </w:r>
    </w:p>
    <w:p w:rsidR="002C33D1" w:rsidRDefault="002C33D1" w:rsidP="0096713A">
      <w:pPr>
        <w:spacing w:after="0"/>
        <w:rPr>
          <w:sz w:val="24"/>
        </w:rPr>
      </w:pPr>
    </w:p>
    <w:p w:rsidR="00C547FA" w:rsidRDefault="00C547FA" w:rsidP="00C547FA">
      <w:pPr>
        <w:spacing w:after="0"/>
        <w:rPr>
          <w:b/>
          <w:sz w:val="24"/>
        </w:rPr>
      </w:pPr>
      <w:r w:rsidRPr="00C547FA">
        <w:rPr>
          <w:b/>
          <w:sz w:val="24"/>
        </w:rPr>
        <w:t xml:space="preserve">Grading Procedures: </w:t>
      </w:r>
      <w:r w:rsidRPr="00C547FA">
        <w:rPr>
          <w:b/>
          <w:sz w:val="24"/>
        </w:rPr>
        <w:tab/>
      </w:r>
      <w:r w:rsidRPr="00C547FA">
        <w:rPr>
          <w:b/>
          <w:sz w:val="24"/>
        </w:rPr>
        <w:tab/>
      </w:r>
      <w:r w:rsidRPr="00C547FA">
        <w:rPr>
          <w:b/>
          <w:sz w:val="24"/>
        </w:rPr>
        <w:tab/>
      </w:r>
      <w:r w:rsidRPr="00C547FA">
        <w:rPr>
          <w:b/>
          <w:sz w:val="24"/>
        </w:rPr>
        <w:tab/>
      </w:r>
      <w:r w:rsidRPr="00C547FA">
        <w:rPr>
          <w:b/>
          <w:sz w:val="24"/>
        </w:rPr>
        <w:tab/>
        <w:t>Grading Scale:</w:t>
      </w:r>
      <w:r>
        <w:rPr>
          <w:b/>
          <w:sz w:val="24"/>
        </w:rPr>
        <w:tab/>
      </w:r>
      <w:r>
        <w:rPr>
          <w:b/>
          <w:sz w:val="24"/>
        </w:rPr>
        <w:tab/>
      </w:r>
      <w:r>
        <w:rPr>
          <w:b/>
          <w:sz w:val="24"/>
        </w:rPr>
        <w:tab/>
      </w:r>
      <w:r>
        <w:rPr>
          <w:b/>
          <w:sz w:val="24"/>
        </w:rPr>
        <w:tab/>
      </w:r>
    </w:p>
    <w:p w:rsidR="00C547FA" w:rsidRDefault="00C547FA" w:rsidP="00C547FA">
      <w:pPr>
        <w:spacing w:after="0"/>
        <w:rPr>
          <w:sz w:val="24"/>
        </w:rPr>
      </w:pPr>
      <w:r w:rsidRPr="00C547FA">
        <w:rPr>
          <w:sz w:val="24"/>
        </w:rPr>
        <w:t>Daily Work</w:t>
      </w:r>
      <w:r>
        <w:rPr>
          <w:sz w:val="24"/>
        </w:rPr>
        <w:t>- 20%</w:t>
      </w:r>
      <w:r>
        <w:rPr>
          <w:sz w:val="24"/>
        </w:rPr>
        <w:tab/>
      </w:r>
      <w:r>
        <w:rPr>
          <w:sz w:val="24"/>
        </w:rPr>
        <w:tab/>
      </w:r>
      <w:r>
        <w:rPr>
          <w:sz w:val="24"/>
        </w:rPr>
        <w:tab/>
      </w:r>
      <w:r>
        <w:rPr>
          <w:sz w:val="24"/>
        </w:rPr>
        <w:tab/>
      </w:r>
      <w:r>
        <w:rPr>
          <w:sz w:val="24"/>
        </w:rPr>
        <w:tab/>
        <w:t>90-100= A</w:t>
      </w:r>
    </w:p>
    <w:p w:rsidR="00C547FA" w:rsidRDefault="00C547FA" w:rsidP="00C547FA">
      <w:pPr>
        <w:spacing w:after="0"/>
        <w:rPr>
          <w:sz w:val="24"/>
        </w:rPr>
      </w:pPr>
      <w:r>
        <w:rPr>
          <w:sz w:val="24"/>
        </w:rPr>
        <w:t>Projects- 10%</w:t>
      </w:r>
      <w:r>
        <w:rPr>
          <w:sz w:val="24"/>
        </w:rPr>
        <w:tab/>
      </w:r>
      <w:r>
        <w:rPr>
          <w:sz w:val="24"/>
        </w:rPr>
        <w:tab/>
      </w:r>
      <w:r>
        <w:rPr>
          <w:sz w:val="24"/>
        </w:rPr>
        <w:tab/>
      </w:r>
      <w:r>
        <w:rPr>
          <w:sz w:val="24"/>
        </w:rPr>
        <w:tab/>
      </w:r>
      <w:r>
        <w:rPr>
          <w:sz w:val="24"/>
        </w:rPr>
        <w:tab/>
      </w:r>
      <w:r>
        <w:rPr>
          <w:sz w:val="24"/>
        </w:rPr>
        <w:tab/>
        <w:t>80-89= B</w:t>
      </w:r>
    </w:p>
    <w:p w:rsidR="00C547FA" w:rsidRDefault="00C64CA8" w:rsidP="00C547FA">
      <w:pPr>
        <w:spacing w:after="0"/>
        <w:rPr>
          <w:sz w:val="24"/>
        </w:rPr>
      </w:pPr>
      <w:r>
        <w:rPr>
          <w:sz w:val="24"/>
        </w:rPr>
        <w:t>Quizzes- 15</w:t>
      </w:r>
      <w:r w:rsidR="00C547FA">
        <w:rPr>
          <w:sz w:val="24"/>
        </w:rPr>
        <w:t>%</w:t>
      </w:r>
      <w:r w:rsidR="00C547FA">
        <w:rPr>
          <w:sz w:val="24"/>
        </w:rPr>
        <w:tab/>
      </w:r>
      <w:r w:rsidR="00C547FA">
        <w:rPr>
          <w:sz w:val="24"/>
        </w:rPr>
        <w:tab/>
      </w:r>
      <w:r w:rsidR="00C547FA">
        <w:rPr>
          <w:sz w:val="24"/>
        </w:rPr>
        <w:tab/>
      </w:r>
      <w:r w:rsidR="00C547FA">
        <w:rPr>
          <w:sz w:val="24"/>
        </w:rPr>
        <w:tab/>
      </w:r>
      <w:r w:rsidR="00C547FA">
        <w:rPr>
          <w:sz w:val="24"/>
        </w:rPr>
        <w:tab/>
      </w:r>
      <w:r w:rsidR="00C547FA">
        <w:rPr>
          <w:sz w:val="24"/>
        </w:rPr>
        <w:tab/>
        <w:t>74-79= C</w:t>
      </w:r>
    </w:p>
    <w:p w:rsidR="00C547FA" w:rsidRDefault="00C64CA8" w:rsidP="00C547FA">
      <w:pPr>
        <w:spacing w:after="0"/>
        <w:rPr>
          <w:sz w:val="24"/>
        </w:rPr>
      </w:pPr>
      <w:r>
        <w:rPr>
          <w:sz w:val="24"/>
        </w:rPr>
        <w:t>Tests- 35</w:t>
      </w:r>
      <w:r w:rsidR="00C547FA">
        <w:rPr>
          <w:sz w:val="24"/>
        </w:rPr>
        <w:t>%</w:t>
      </w:r>
      <w:r w:rsidR="00C547FA">
        <w:rPr>
          <w:sz w:val="24"/>
        </w:rPr>
        <w:tab/>
      </w:r>
      <w:r w:rsidR="00C547FA">
        <w:rPr>
          <w:sz w:val="24"/>
        </w:rPr>
        <w:tab/>
      </w:r>
      <w:r w:rsidR="00C547FA">
        <w:rPr>
          <w:sz w:val="24"/>
        </w:rPr>
        <w:tab/>
      </w:r>
      <w:r w:rsidR="00C547FA">
        <w:rPr>
          <w:sz w:val="24"/>
        </w:rPr>
        <w:tab/>
      </w:r>
      <w:r w:rsidR="00C547FA">
        <w:rPr>
          <w:sz w:val="24"/>
        </w:rPr>
        <w:tab/>
      </w:r>
      <w:r w:rsidR="00C547FA">
        <w:rPr>
          <w:sz w:val="24"/>
        </w:rPr>
        <w:tab/>
        <w:t>70-73= D</w:t>
      </w:r>
    </w:p>
    <w:p w:rsidR="00C547FA" w:rsidRDefault="00C547FA" w:rsidP="00C547FA">
      <w:pPr>
        <w:spacing w:after="0"/>
        <w:rPr>
          <w:sz w:val="24"/>
        </w:rPr>
      </w:pPr>
      <w:r>
        <w:rPr>
          <w:sz w:val="24"/>
        </w:rPr>
        <w:t>Final Exam- 20%</w:t>
      </w:r>
      <w:r>
        <w:rPr>
          <w:sz w:val="24"/>
        </w:rPr>
        <w:tab/>
      </w:r>
      <w:r>
        <w:rPr>
          <w:sz w:val="24"/>
        </w:rPr>
        <w:tab/>
      </w:r>
      <w:r>
        <w:rPr>
          <w:sz w:val="24"/>
        </w:rPr>
        <w:tab/>
      </w:r>
      <w:r>
        <w:rPr>
          <w:sz w:val="24"/>
        </w:rPr>
        <w:tab/>
      </w:r>
      <w:r>
        <w:rPr>
          <w:sz w:val="24"/>
        </w:rPr>
        <w:tab/>
        <w:t xml:space="preserve">69 </w:t>
      </w:r>
      <w:proofErr w:type="gramStart"/>
      <w:r>
        <w:rPr>
          <w:sz w:val="24"/>
        </w:rPr>
        <w:t>Below</w:t>
      </w:r>
      <w:proofErr w:type="gramEnd"/>
      <w:r>
        <w:rPr>
          <w:sz w:val="24"/>
        </w:rPr>
        <w:t>= F</w:t>
      </w:r>
    </w:p>
    <w:p w:rsidR="00C547FA" w:rsidRDefault="00C547FA" w:rsidP="00C547FA">
      <w:pPr>
        <w:spacing w:after="0"/>
        <w:rPr>
          <w:sz w:val="24"/>
        </w:rPr>
      </w:pPr>
    </w:p>
    <w:p w:rsidR="00C547FA" w:rsidRDefault="00C547FA" w:rsidP="00C547FA">
      <w:pPr>
        <w:spacing w:after="0"/>
        <w:rPr>
          <w:b/>
          <w:sz w:val="24"/>
        </w:rPr>
      </w:pPr>
      <w:r w:rsidRPr="00C547FA">
        <w:rPr>
          <w:b/>
          <w:sz w:val="24"/>
        </w:rPr>
        <w:t xml:space="preserve">Class Rules: </w:t>
      </w:r>
    </w:p>
    <w:p w:rsidR="00C547FA" w:rsidRDefault="00C547FA" w:rsidP="00C547FA">
      <w:pPr>
        <w:pStyle w:val="ListParagraph"/>
        <w:numPr>
          <w:ilvl w:val="0"/>
          <w:numId w:val="2"/>
        </w:numPr>
        <w:spacing w:after="0"/>
        <w:rPr>
          <w:sz w:val="24"/>
        </w:rPr>
      </w:pPr>
      <w:r>
        <w:rPr>
          <w:sz w:val="24"/>
        </w:rPr>
        <w:t>Be Respectful (To yourself, Others, and Materials)</w:t>
      </w:r>
    </w:p>
    <w:p w:rsidR="00C547FA" w:rsidRDefault="00C547FA" w:rsidP="00C547FA">
      <w:pPr>
        <w:pStyle w:val="ListParagraph"/>
        <w:numPr>
          <w:ilvl w:val="0"/>
          <w:numId w:val="2"/>
        </w:numPr>
        <w:spacing w:after="0"/>
        <w:rPr>
          <w:sz w:val="24"/>
        </w:rPr>
      </w:pPr>
      <w:r>
        <w:rPr>
          <w:sz w:val="24"/>
        </w:rPr>
        <w:t>Be On Time and Prepared</w:t>
      </w:r>
    </w:p>
    <w:p w:rsidR="00C547FA" w:rsidRDefault="00C547FA" w:rsidP="00C547FA">
      <w:pPr>
        <w:pStyle w:val="ListParagraph"/>
        <w:numPr>
          <w:ilvl w:val="0"/>
          <w:numId w:val="2"/>
        </w:numPr>
        <w:spacing w:after="0"/>
        <w:rPr>
          <w:sz w:val="24"/>
        </w:rPr>
      </w:pPr>
      <w:r>
        <w:rPr>
          <w:sz w:val="24"/>
        </w:rPr>
        <w:t>Listen While Others are Speaking</w:t>
      </w:r>
    </w:p>
    <w:p w:rsidR="00C547FA" w:rsidRDefault="00C547FA" w:rsidP="00C547FA">
      <w:pPr>
        <w:pStyle w:val="ListParagraph"/>
        <w:numPr>
          <w:ilvl w:val="0"/>
          <w:numId w:val="2"/>
        </w:numPr>
        <w:spacing w:after="0"/>
        <w:rPr>
          <w:sz w:val="24"/>
        </w:rPr>
      </w:pPr>
      <w:r>
        <w:rPr>
          <w:sz w:val="24"/>
        </w:rPr>
        <w:t xml:space="preserve">Ask Questions When You Do Not Understand </w:t>
      </w:r>
    </w:p>
    <w:p w:rsidR="00C547FA" w:rsidRDefault="00C547FA" w:rsidP="00C547FA">
      <w:pPr>
        <w:pStyle w:val="ListParagraph"/>
        <w:numPr>
          <w:ilvl w:val="0"/>
          <w:numId w:val="2"/>
        </w:numPr>
        <w:spacing w:after="0"/>
        <w:rPr>
          <w:sz w:val="24"/>
        </w:rPr>
      </w:pPr>
      <w:r>
        <w:rPr>
          <w:sz w:val="24"/>
        </w:rPr>
        <w:t>Try Your Best Everyday</w:t>
      </w:r>
    </w:p>
    <w:p w:rsidR="00C547FA" w:rsidRDefault="00C547FA" w:rsidP="00C547FA">
      <w:pPr>
        <w:spacing w:after="0"/>
        <w:rPr>
          <w:sz w:val="24"/>
        </w:rPr>
      </w:pPr>
    </w:p>
    <w:p w:rsidR="00C547FA" w:rsidRDefault="00C547FA" w:rsidP="00C547FA">
      <w:pPr>
        <w:spacing w:after="0"/>
        <w:rPr>
          <w:b/>
          <w:sz w:val="24"/>
        </w:rPr>
      </w:pPr>
      <w:r w:rsidRPr="00C547FA">
        <w:rPr>
          <w:b/>
          <w:sz w:val="24"/>
        </w:rPr>
        <w:t>Class Procedures:</w:t>
      </w:r>
    </w:p>
    <w:p w:rsidR="00C547FA" w:rsidRDefault="00482FFC" w:rsidP="00C547FA">
      <w:pPr>
        <w:pStyle w:val="ListParagraph"/>
        <w:numPr>
          <w:ilvl w:val="0"/>
          <w:numId w:val="3"/>
        </w:numPr>
        <w:spacing w:after="0"/>
        <w:rPr>
          <w:sz w:val="24"/>
        </w:rPr>
      </w:pPr>
      <w:r>
        <w:rPr>
          <w:sz w:val="24"/>
        </w:rPr>
        <w:t>Make-up work: can only be made up one assignment at a time and only during the grading period that it was assigned. It will be marked as a 0 after the grading period has passed.</w:t>
      </w:r>
    </w:p>
    <w:p w:rsidR="00482FFC" w:rsidRPr="00482FFC" w:rsidRDefault="00482FFC" w:rsidP="00C547FA">
      <w:pPr>
        <w:pStyle w:val="ListParagraph"/>
        <w:numPr>
          <w:ilvl w:val="0"/>
          <w:numId w:val="3"/>
        </w:numPr>
        <w:spacing w:after="0"/>
        <w:rPr>
          <w:sz w:val="24"/>
        </w:rPr>
      </w:pPr>
      <w:r>
        <w:rPr>
          <w:sz w:val="24"/>
        </w:rPr>
        <w:t xml:space="preserve">Test make up: It is up to you to schedule a time to make up a test. You have one week </w:t>
      </w:r>
      <w:proofErr w:type="gramStart"/>
      <w:r>
        <w:rPr>
          <w:sz w:val="24"/>
        </w:rPr>
        <w:t>after</w:t>
      </w:r>
      <w:proofErr w:type="gramEnd"/>
      <w:r>
        <w:rPr>
          <w:sz w:val="24"/>
        </w:rPr>
        <w:t xml:space="preserve"> the missing test to schedule a time.</w:t>
      </w:r>
      <w:r w:rsidRPr="00482FFC">
        <w:rPr>
          <w:b/>
          <w:sz w:val="24"/>
        </w:rPr>
        <w:t xml:space="preserve"> All make up tests will be before or after school by appointment only!</w:t>
      </w:r>
    </w:p>
    <w:p w:rsidR="00482FFC" w:rsidRDefault="00482FFC" w:rsidP="00C547FA">
      <w:pPr>
        <w:pStyle w:val="ListParagraph"/>
        <w:numPr>
          <w:ilvl w:val="0"/>
          <w:numId w:val="3"/>
        </w:numPr>
        <w:spacing w:after="0"/>
        <w:rPr>
          <w:sz w:val="24"/>
        </w:rPr>
      </w:pPr>
      <w:r>
        <w:rPr>
          <w:sz w:val="24"/>
        </w:rPr>
        <w:t xml:space="preserve">Restroom Policy: One student at a time will be allowed to use the restroom. Please make every effort to use the restroom before class. </w:t>
      </w:r>
    </w:p>
    <w:p w:rsidR="00482FFC" w:rsidRDefault="00482FFC" w:rsidP="00482FFC">
      <w:pPr>
        <w:spacing w:after="0"/>
        <w:rPr>
          <w:sz w:val="24"/>
        </w:rPr>
      </w:pPr>
    </w:p>
    <w:p w:rsidR="00744EE5" w:rsidRDefault="00744EE5" w:rsidP="00744EE5">
      <w:pPr>
        <w:spacing w:after="0"/>
        <w:rPr>
          <w:b/>
          <w:sz w:val="24"/>
        </w:rPr>
      </w:pPr>
      <w:r w:rsidRPr="00482FFC">
        <w:rPr>
          <w:b/>
          <w:sz w:val="24"/>
        </w:rPr>
        <w:t>Movie permission Slip:</w:t>
      </w:r>
    </w:p>
    <w:p w:rsidR="00744EE5" w:rsidRDefault="00744EE5" w:rsidP="00744EE5">
      <w:pPr>
        <w:spacing w:after="0"/>
        <w:rPr>
          <w:sz w:val="24"/>
        </w:rPr>
      </w:pPr>
    </w:p>
    <w:p w:rsidR="00744EE5" w:rsidRDefault="00744EE5" w:rsidP="00744EE5">
      <w:pPr>
        <w:spacing w:after="0"/>
        <w:rPr>
          <w:sz w:val="24"/>
        </w:rPr>
      </w:pPr>
      <w:r>
        <w:rPr>
          <w:sz w:val="24"/>
        </w:rPr>
        <w:t>Throughout the semester we will be viewing many movies that align to the standards and the curriculum of World History.</w:t>
      </w:r>
      <w:r>
        <w:rPr>
          <w:b/>
          <w:sz w:val="24"/>
        </w:rPr>
        <w:t xml:space="preserve"> </w:t>
      </w:r>
      <w:r w:rsidRPr="00482FFC">
        <w:rPr>
          <w:sz w:val="24"/>
        </w:rPr>
        <w:t xml:space="preserve">These movies range from G to PG-13. </w:t>
      </w:r>
      <w:r>
        <w:rPr>
          <w:sz w:val="24"/>
        </w:rPr>
        <w:t xml:space="preserve">Occasionally we may watch something with an R rating due to violence and language. Please check whether you do or do </w:t>
      </w:r>
      <w:r>
        <w:rPr>
          <w:sz w:val="24"/>
        </w:rPr>
        <w:lastRenderedPageBreak/>
        <w:t>not allow your student to view these movies. If you do not which for them to view the movie, they will be given and alternative assignments that follows the same standard</w:t>
      </w:r>
      <w:r w:rsidR="0080374D">
        <w:rPr>
          <w:sz w:val="24"/>
        </w:rPr>
        <w:t>s</w:t>
      </w:r>
      <w:r>
        <w:rPr>
          <w:sz w:val="24"/>
        </w:rPr>
        <w:t xml:space="preserve"> to complete in another location.</w:t>
      </w:r>
    </w:p>
    <w:p w:rsidR="003B1B54" w:rsidRDefault="003B1B54" w:rsidP="00744EE5">
      <w:pPr>
        <w:spacing w:after="0"/>
        <w:rPr>
          <w:sz w:val="24"/>
        </w:rPr>
      </w:pPr>
    </w:p>
    <w:p w:rsidR="003B1B54" w:rsidRDefault="003B1B54" w:rsidP="00744EE5">
      <w:pPr>
        <w:spacing w:after="0"/>
        <w:rPr>
          <w:sz w:val="24"/>
          <w:u w:val="single"/>
        </w:rPr>
      </w:pPr>
      <w:r w:rsidRPr="003B1B54">
        <w:rPr>
          <w:sz w:val="24"/>
          <w:u w:val="single"/>
        </w:rPr>
        <w:t>Please Check:</w:t>
      </w:r>
    </w:p>
    <w:p w:rsidR="003B1B54" w:rsidRPr="003B1B54" w:rsidRDefault="003B1B54" w:rsidP="00744EE5">
      <w:pPr>
        <w:spacing w:after="0"/>
        <w:rPr>
          <w:sz w:val="24"/>
          <w:u w:val="single"/>
        </w:rPr>
      </w:pPr>
    </w:p>
    <w:p w:rsidR="00744EE5" w:rsidRDefault="003B1B54" w:rsidP="00744EE5">
      <w:pPr>
        <w:spacing w:after="0"/>
        <w:rPr>
          <w:sz w:val="24"/>
        </w:rPr>
      </w:pPr>
      <w:r>
        <w:rPr>
          <w:sz w:val="24"/>
        </w:rPr>
        <w:t>______</w:t>
      </w:r>
      <w:r w:rsidR="00744EE5">
        <w:rPr>
          <w:sz w:val="24"/>
        </w:rPr>
        <w:t xml:space="preserve">My Student, _______________________________, </w:t>
      </w:r>
      <w:r w:rsidR="00744EE5" w:rsidRPr="00744EE5">
        <w:rPr>
          <w:b/>
          <w:sz w:val="24"/>
        </w:rPr>
        <w:t>does</w:t>
      </w:r>
      <w:r w:rsidR="00744EE5">
        <w:rPr>
          <w:sz w:val="24"/>
        </w:rPr>
        <w:t xml:space="preserve"> have my permission to watch these movies.</w:t>
      </w:r>
    </w:p>
    <w:p w:rsidR="00744EE5" w:rsidRPr="00482FFC" w:rsidRDefault="003B1B54" w:rsidP="00744EE5">
      <w:pPr>
        <w:spacing w:after="0"/>
        <w:rPr>
          <w:b/>
          <w:sz w:val="24"/>
        </w:rPr>
      </w:pPr>
      <w:r>
        <w:rPr>
          <w:sz w:val="24"/>
        </w:rPr>
        <w:t>______</w:t>
      </w:r>
      <w:r w:rsidR="00744EE5">
        <w:rPr>
          <w:sz w:val="24"/>
        </w:rPr>
        <w:t xml:space="preserve">My Student, _______________________________, </w:t>
      </w:r>
      <w:r w:rsidR="00744EE5" w:rsidRPr="00744EE5">
        <w:rPr>
          <w:b/>
          <w:sz w:val="24"/>
        </w:rPr>
        <w:t>does NOT</w:t>
      </w:r>
      <w:r w:rsidR="00744EE5">
        <w:rPr>
          <w:sz w:val="24"/>
        </w:rPr>
        <w:t xml:space="preserve"> have my permission to watch these movies.</w:t>
      </w:r>
    </w:p>
    <w:p w:rsidR="00744EE5" w:rsidRDefault="00744EE5" w:rsidP="00482FFC">
      <w:pPr>
        <w:spacing w:after="0"/>
        <w:rPr>
          <w:b/>
          <w:sz w:val="24"/>
        </w:rPr>
      </w:pPr>
    </w:p>
    <w:p w:rsidR="00482FFC" w:rsidRDefault="00482FFC" w:rsidP="00482FFC">
      <w:pPr>
        <w:spacing w:after="0"/>
        <w:rPr>
          <w:b/>
          <w:sz w:val="24"/>
        </w:rPr>
      </w:pPr>
      <w:r w:rsidRPr="00482FFC">
        <w:rPr>
          <w:b/>
          <w:sz w:val="24"/>
        </w:rPr>
        <w:t>Your student’s first homework assignment is to bring this syllabus back signed by you.</w:t>
      </w:r>
    </w:p>
    <w:p w:rsidR="00482FFC" w:rsidRDefault="00482FFC" w:rsidP="00482FFC">
      <w:pPr>
        <w:spacing w:after="0"/>
        <w:rPr>
          <w:sz w:val="24"/>
        </w:rPr>
      </w:pPr>
      <w:r>
        <w:rPr>
          <w:sz w:val="24"/>
        </w:rPr>
        <w:t>Signing this syllabus indicates that I have read its contents and underst</w:t>
      </w:r>
      <w:r w:rsidR="0080374D">
        <w:rPr>
          <w:sz w:val="24"/>
        </w:rPr>
        <w:t>and how to contact M</w:t>
      </w:r>
      <w:r w:rsidR="00AD5462">
        <w:rPr>
          <w:sz w:val="24"/>
        </w:rPr>
        <w:t xml:space="preserve">rs. </w:t>
      </w:r>
      <w:proofErr w:type="spellStart"/>
      <w:r w:rsidR="00AD5462">
        <w:rPr>
          <w:sz w:val="24"/>
        </w:rPr>
        <w:t>Rodas</w:t>
      </w:r>
      <w:proofErr w:type="spellEnd"/>
      <w:r w:rsidR="0080374D">
        <w:rPr>
          <w:sz w:val="24"/>
        </w:rPr>
        <w:t xml:space="preserve"> i</w:t>
      </w:r>
      <w:r>
        <w:rPr>
          <w:sz w:val="24"/>
        </w:rPr>
        <w:t xml:space="preserve">f anything is unclear. I acknowledge the </w:t>
      </w:r>
      <w:r w:rsidR="00AD5462">
        <w:rPr>
          <w:sz w:val="24"/>
        </w:rPr>
        <w:t xml:space="preserve">Mrs. </w:t>
      </w:r>
      <w:proofErr w:type="spellStart"/>
      <w:r w:rsidR="00AD5462">
        <w:rPr>
          <w:sz w:val="24"/>
        </w:rPr>
        <w:t>Rodas</w:t>
      </w:r>
      <w:proofErr w:type="spellEnd"/>
      <w:r>
        <w:rPr>
          <w:sz w:val="24"/>
        </w:rPr>
        <w:t xml:space="preserve"> has provided my child and myself with the expectations of this course. I understand that I may contact her throughout the semester if necessary through email. </w:t>
      </w:r>
    </w:p>
    <w:p w:rsidR="00744EE5" w:rsidRDefault="00744EE5" w:rsidP="00482FFC">
      <w:pPr>
        <w:spacing w:after="0"/>
        <w:rPr>
          <w:sz w:val="24"/>
        </w:rPr>
      </w:pPr>
    </w:p>
    <w:p w:rsidR="00744EE5" w:rsidRDefault="00744EE5" w:rsidP="00482FFC">
      <w:pPr>
        <w:spacing w:after="0"/>
        <w:rPr>
          <w:sz w:val="24"/>
        </w:rPr>
      </w:pPr>
      <w:r>
        <w:rPr>
          <w:sz w:val="24"/>
        </w:rPr>
        <w:t>Parent Name: ______________________________________</w:t>
      </w:r>
    </w:p>
    <w:p w:rsidR="00744EE5" w:rsidRDefault="00744EE5" w:rsidP="00482FFC">
      <w:pPr>
        <w:spacing w:after="0"/>
        <w:rPr>
          <w:sz w:val="24"/>
        </w:rPr>
      </w:pPr>
      <w:r>
        <w:rPr>
          <w:sz w:val="24"/>
        </w:rPr>
        <w:t>Parent Signature: ___________________________________</w:t>
      </w:r>
    </w:p>
    <w:p w:rsidR="00744EE5" w:rsidRDefault="00744EE5" w:rsidP="00482FFC">
      <w:pPr>
        <w:spacing w:after="0"/>
        <w:rPr>
          <w:sz w:val="24"/>
        </w:rPr>
      </w:pPr>
      <w:r>
        <w:rPr>
          <w:sz w:val="24"/>
        </w:rPr>
        <w:t>Parent Email: _______________________________________</w:t>
      </w:r>
    </w:p>
    <w:p w:rsidR="00744EE5" w:rsidRDefault="00744EE5" w:rsidP="00482FFC">
      <w:pPr>
        <w:spacing w:after="0"/>
        <w:rPr>
          <w:sz w:val="24"/>
        </w:rPr>
      </w:pPr>
      <w:r>
        <w:rPr>
          <w:sz w:val="24"/>
        </w:rPr>
        <w:t>Parent Phone Number: _______________________________</w:t>
      </w:r>
    </w:p>
    <w:p w:rsidR="00744EE5" w:rsidRDefault="00744EE5" w:rsidP="00482FFC">
      <w:pPr>
        <w:spacing w:after="0"/>
        <w:rPr>
          <w:sz w:val="24"/>
        </w:rPr>
      </w:pPr>
    </w:p>
    <w:p w:rsidR="00744EE5" w:rsidRDefault="00744EE5" w:rsidP="00482FFC">
      <w:pPr>
        <w:spacing w:after="0"/>
        <w:rPr>
          <w:sz w:val="24"/>
        </w:rPr>
      </w:pPr>
      <w:r>
        <w:rPr>
          <w:sz w:val="24"/>
        </w:rPr>
        <w:t>Student Name: _____________________________________</w:t>
      </w:r>
    </w:p>
    <w:p w:rsidR="00744EE5" w:rsidRDefault="00744EE5" w:rsidP="00482FFC">
      <w:pPr>
        <w:spacing w:after="0"/>
        <w:rPr>
          <w:sz w:val="24"/>
        </w:rPr>
      </w:pPr>
      <w:r>
        <w:rPr>
          <w:sz w:val="24"/>
        </w:rPr>
        <w:t>Student Signature: __________________________________</w:t>
      </w:r>
    </w:p>
    <w:p w:rsidR="00744EE5" w:rsidRDefault="00744EE5" w:rsidP="00482FFC">
      <w:pPr>
        <w:spacing w:after="0"/>
        <w:rPr>
          <w:sz w:val="24"/>
        </w:rPr>
      </w:pPr>
      <w:r>
        <w:rPr>
          <w:sz w:val="24"/>
        </w:rPr>
        <w:t>Student email: ______________________________________</w:t>
      </w:r>
    </w:p>
    <w:p w:rsidR="00482FFC" w:rsidRDefault="00482FFC" w:rsidP="00482FFC">
      <w:pPr>
        <w:spacing w:after="0"/>
        <w:rPr>
          <w:sz w:val="24"/>
        </w:rPr>
      </w:pPr>
    </w:p>
    <w:p w:rsidR="00744EE5" w:rsidRDefault="00744EE5" w:rsidP="00482FFC">
      <w:pPr>
        <w:spacing w:after="0"/>
        <w:rPr>
          <w:sz w:val="24"/>
        </w:rPr>
      </w:pPr>
      <w:r>
        <w:rPr>
          <w:sz w:val="24"/>
        </w:rPr>
        <w:t>Student Schedule (write in your class Schedule):</w:t>
      </w:r>
    </w:p>
    <w:tbl>
      <w:tblPr>
        <w:tblStyle w:val="TableGrid"/>
        <w:tblW w:w="0" w:type="auto"/>
        <w:tblLook w:val="04A0" w:firstRow="1" w:lastRow="0" w:firstColumn="1" w:lastColumn="0" w:noHBand="0" w:noVBand="1"/>
      </w:tblPr>
      <w:tblGrid>
        <w:gridCol w:w="739"/>
        <w:gridCol w:w="2089"/>
        <w:gridCol w:w="5370"/>
        <w:gridCol w:w="963"/>
      </w:tblGrid>
      <w:tr w:rsidR="00744EE5" w:rsidTr="00744EE5">
        <w:trPr>
          <w:trHeight w:val="458"/>
        </w:trPr>
        <w:tc>
          <w:tcPr>
            <w:tcW w:w="722" w:type="dxa"/>
          </w:tcPr>
          <w:p w:rsidR="00744EE5" w:rsidRDefault="00744EE5" w:rsidP="00482FFC">
            <w:pPr>
              <w:rPr>
                <w:sz w:val="24"/>
              </w:rPr>
            </w:pPr>
            <w:r>
              <w:rPr>
                <w:sz w:val="24"/>
              </w:rPr>
              <w:t>Block</w:t>
            </w:r>
          </w:p>
        </w:tc>
        <w:tc>
          <w:tcPr>
            <w:tcW w:w="2089" w:type="dxa"/>
          </w:tcPr>
          <w:p w:rsidR="00744EE5" w:rsidRDefault="00744EE5" w:rsidP="00482FFC">
            <w:pPr>
              <w:rPr>
                <w:sz w:val="24"/>
              </w:rPr>
            </w:pPr>
            <w:r>
              <w:rPr>
                <w:sz w:val="24"/>
              </w:rPr>
              <w:t>Class</w:t>
            </w:r>
          </w:p>
        </w:tc>
        <w:tc>
          <w:tcPr>
            <w:tcW w:w="5370" w:type="dxa"/>
          </w:tcPr>
          <w:p w:rsidR="00744EE5" w:rsidRDefault="00744EE5" w:rsidP="00482FFC">
            <w:pPr>
              <w:rPr>
                <w:sz w:val="24"/>
              </w:rPr>
            </w:pPr>
            <w:r>
              <w:rPr>
                <w:sz w:val="24"/>
              </w:rPr>
              <w:t>Teacher</w:t>
            </w:r>
          </w:p>
        </w:tc>
        <w:tc>
          <w:tcPr>
            <w:tcW w:w="963" w:type="dxa"/>
          </w:tcPr>
          <w:p w:rsidR="00744EE5" w:rsidRDefault="00744EE5" w:rsidP="00482FFC">
            <w:pPr>
              <w:rPr>
                <w:sz w:val="24"/>
              </w:rPr>
            </w:pPr>
            <w:r>
              <w:rPr>
                <w:sz w:val="24"/>
              </w:rPr>
              <w:t>Room #</w:t>
            </w:r>
          </w:p>
        </w:tc>
      </w:tr>
      <w:tr w:rsidR="00744EE5" w:rsidTr="00744EE5">
        <w:trPr>
          <w:trHeight w:val="817"/>
        </w:trPr>
        <w:tc>
          <w:tcPr>
            <w:tcW w:w="722" w:type="dxa"/>
          </w:tcPr>
          <w:p w:rsidR="00744EE5" w:rsidRDefault="00744EE5" w:rsidP="00482FFC">
            <w:pPr>
              <w:rPr>
                <w:sz w:val="24"/>
              </w:rPr>
            </w:pPr>
            <w:r>
              <w:rPr>
                <w:sz w:val="24"/>
              </w:rPr>
              <w:t>1</w:t>
            </w:r>
            <w:r w:rsidRPr="00744EE5">
              <w:rPr>
                <w:sz w:val="24"/>
                <w:vertAlign w:val="superscript"/>
              </w:rPr>
              <w:t>st</w:t>
            </w:r>
          </w:p>
        </w:tc>
        <w:tc>
          <w:tcPr>
            <w:tcW w:w="2089" w:type="dxa"/>
          </w:tcPr>
          <w:p w:rsidR="00744EE5" w:rsidRDefault="00744EE5" w:rsidP="00482FFC">
            <w:pPr>
              <w:rPr>
                <w:sz w:val="24"/>
              </w:rPr>
            </w:pPr>
          </w:p>
        </w:tc>
        <w:tc>
          <w:tcPr>
            <w:tcW w:w="5370" w:type="dxa"/>
          </w:tcPr>
          <w:p w:rsidR="00744EE5" w:rsidRDefault="00744EE5" w:rsidP="00482FFC">
            <w:pPr>
              <w:rPr>
                <w:sz w:val="24"/>
              </w:rPr>
            </w:pPr>
          </w:p>
        </w:tc>
        <w:tc>
          <w:tcPr>
            <w:tcW w:w="963" w:type="dxa"/>
          </w:tcPr>
          <w:p w:rsidR="00744EE5" w:rsidRDefault="00744EE5" w:rsidP="00482FFC">
            <w:pPr>
              <w:rPr>
                <w:sz w:val="24"/>
              </w:rPr>
            </w:pPr>
          </w:p>
        </w:tc>
      </w:tr>
      <w:tr w:rsidR="00744EE5" w:rsidTr="00744EE5">
        <w:trPr>
          <w:trHeight w:val="852"/>
        </w:trPr>
        <w:tc>
          <w:tcPr>
            <w:tcW w:w="722" w:type="dxa"/>
          </w:tcPr>
          <w:p w:rsidR="00744EE5" w:rsidRDefault="00744EE5" w:rsidP="00482FFC">
            <w:pPr>
              <w:rPr>
                <w:sz w:val="24"/>
              </w:rPr>
            </w:pPr>
            <w:r>
              <w:rPr>
                <w:sz w:val="24"/>
              </w:rPr>
              <w:t>2</w:t>
            </w:r>
            <w:r w:rsidRPr="00744EE5">
              <w:rPr>
                <w:sz w:val="24"/>
                <w:vertAlign w:val="superscript"/>
              </w:rPr>
              <w:t>nd</w:t>
            </w:r>
          </w:p>
        </w:tc>
        <w:tc>
          <w:tcPr>
            <w:tcW w:w="2089" w:type="dxa"/>
          </w:tcPr>
          <w:p w:rsidR="00744EE5" w:rsidRDefault="00744EE5" w:rsidP="00482FFC">
            <w:pPr>
              <w:rPr>
                <w:sz w:val="24"/>
              </w:rPr>
            </w:pPr>
          </w:p>
        </w:tc>
        <w:tc>
          <w:tcPr>
            <w:tcW w:w="5370" w:type="dxa"/>
          </w:tcPr>
          <w:p w:rsidR="00744EE5" w:rsidRDefault="00744EE5" w:rsidP="00482FFC">
            <w:pPr>
              <w:rPr>
                <w:sz w:val="24"/>
              </w:rPr>
            </w:pPr>
          </w:p>
        </w:tc>
        <w:tc>
          <w:tcPr>
            <w:tcW w:w="963" w:type="dxa"/>
          </w:tcPr>
          <w:p w:rsidR="00744EE5" w:rsidRDefault="00744EE5" w:rsidP="00482FFC">
            <w:pPr>
              <w:rPr>
                <w:sz w:val="24"/>
              </w:rPr>
            </w:pPr>
          </w:p>
        </w:tc>
      </w:tr>
      <w:tr w:rsidR="00744EE5" w:rsidTr="00744EE5">
        <w:trPr>
          <w:trHeight w:val="817"/>
        </w:trPr>
        <w:tc>
          <w:tcPr>
            <w:tcW w:w="722" w:type="dxa"/>
          </w:tcPr>
          <w:p w:rsidR="00744EE5" w:rsidRDefault="00744EE5" w:rsidP="00482FFC">
            <w:pPr>
              <w:rPr>
                <w:sz w:val="24"/>
              </w:rPr>
            </w:pPr>
            <w:r>
              <w:rPr>
                <w:sz w:val="24"/>
              </w:rPr>
              <w:t>3</w:t>
            </w:r>
            <w:r w:rsidRPr="00744EE5">
              <w:rPr>
                <w:sz w:val="24"/>
                <w:vertAlign w:val="superscript"/>
              </w:rPr>
              <w:t>rd</w:t>
            </w:r>
          </w:p>
        </w:tc>
        <w:tc>
          <w:tcPr>
            <w:tcW w:w="2089" w:type="dxa"/>
          </w:tcPr>
          <w:p w:rsidR="00744EE5" w:rsidRDefault="00744EE5" w:rsidP="00482FFC">
            <w:pPr>
              <w:rPr>
                <w:sz w:val="24"/>
              </w:rPr>
            </w:pPr>
          </w:p>
        </w:tc>
        <w:tc>
          <w:tcPr>
            <w:tcW w:w="5370" w:type="dxa"/>
          </w:tcPr>
          <w:p w:rsidR="00744EE5" w:rsidRDefault="00744EE5" w:rsidP="00482FFC">
            <w:pPr>
              <w:rPr>
                <w:sz w:val="24"/>
              </w:rPr>
            </w:pPr>
          </w:p>
        </w:tc>
        <w:tc>
          <w:tcPr>
            <w:tcW w:w="963" w:type="dxa"/>
          </w:tcPr>
          <w:p w:rsidR="00744EE5" w:rsidRDefault="00744EE5" w:rsidP="00482FFC">
            <w:pPr>
              <w:rPr>
                <w:sz w:val="24"/>
              </w:rPr>
            </w:pPr>
          </w:p>
        </w:tc>
      </w:tr>
      <w:tr w:rsidR="00744EE5" w:rsidTr="00744EE5">
        <w:trPr>
          <w:trHeight w:val="817"/>
        </w:trPr>
        <w:tc>
          <w:tcPr>
            <w:tcW w:w="722" w:type="dxa"/>
          </w:tcPr>
          <w:p w:rsidR="00744EE5" w:rsidRDefault="00744EE5" w:rsidP="00482FFC">
            <w:pPr>
              <w:rPr>
                <w:sz w:val="24"/>
              </w:rPr>
            </w:pPr>
            <w:r>
              <w:rPr>
                <w:sz w:val="24"/>
              </w:rPr>
              <w:t>4</w:t>
            </w:r>
            <w:r w:rsidRPr="00744EE5">
              <w:rPr>
                <w:sz w:val="24"/>
                <w:vertAlign w:val="superscript"/>
              </w:rPr>
              <w:t>th</w:t>
            </w:r>
          </w:p>
        </w:tc>
        <w:tc>
          <w:tcPr>
            <w:tcW w:w="2089" w:type="dxa"/>
          </w:tcPr>
          <w:p w:rsidR="00744EE5" w:rsidRDefault="00744EE5" w:rsidP="00482FFC">
            <w:pPr>
              <w:rPr>
                <w:sz w:val="24"/>
              </w:rPr>
            </w:pPr>
          </w:p>
        </w:tc>
        <w:tc>
          <w:tcPr>
            <w:tcW w:w="5370" w:type="dxa"/>
          </w:tcPr>
          <w:p w:rsidR="00744EE5" w:rsidRDefault="00744EE5" w:rsidP="00482FFC">
            <w:pPr>
              <w:rPr>
                <w:sz w:val="24"/>
              </w:rPr>
            </w:pPr>
          </w:p>
        </w:tc>
        <w:tc>
          <w:tcPr>
            <w:tcW w:w="963" w:type="dxa"/>
          </w:tcPr>
          <w:p w:rsidR="00744EE5" w:rsidRDefault="00744EE5" w:rsidP="00482FFC">
            <w:pPr>
              <w:rPr>
                <w:sz w:val="24"/>
              </w:rPr>
            </w:pPr>
          </w:p>
        </w:tc>
      </w:tr>
    </w:tbl>
    <w:p w:rsidR="0096713A" w:rsidRPr="0096713A" w:rsidRDefault="00744EE5" w:rsidP="003B1B54">
      <w:pPr>
        <w:spacing w:after="0"/>
        <w:rPr>
          <w:sz w:val="24"/>
        </w:rPr>
      </w:pPr>
      <w:r>
        <w:rPr>
          <w:sz w:val="24"/>
        </w:rPr>
        <w:t xml:space="preserve"> </w:t>
      </w:r>
      <w:bookmarkStart w:id="0" w:name="_GoBack"/>
      <w:bookmarkEnd w:id="0"/>
    </w:p>
    <w:sectPr w:rsidR="0096713A" w:rsidRPr="0096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1D0"/>
    <w:multiLevelType w:val="hybridMultilevel"/>
    <w:tmpl w:val="D7C6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2512E"/>
    <w:multiLevelType w:val="hybridMultilevel"/>
    <w:tmpl w:val="1DE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3155F"/>
    <w:multiLevelType w:val="hybridMultilevel"/>
    <w:tmpl w:val="31B4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3A"/>
    <w:rsid w:val="00150739"/>
    <w:rsid w:val="002C33D1"/>
    <w:rsid w:val="003B1B54"/>
    <w:rsid w:val="00463586"/>
    <w:rsid w:val="00482FFC"/>
    <w:rsid w:val="004F45E6"/>
    <w:rsid w:val="00744EE5"/>
    <w:rsid w:val="007A3FD9"/>
    <w:rsid w:val="0080374D"/>
    <w:rsid w:val="0096713A"/>
    <w:rsid w:val="00AD5462"/>
    <w:rsid w:val="00C547FA"/>
    <w:rsid w:val="00C64CA8"/>
    <w:rsid w:val="00CF212F"/>
    <w:rsid w:val="00EC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28A38-BC8E-4094-B1CA-9F31D348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13A"/>
    <w:rPr>
      <w:color w:val="0563C1" w:themeColor="hyperlink"/>
      <w:u w:val="single"/>
    </w:rPr>
  </w:style>
  <w:style w:type="paragraph" w:styleId="ListParagraph">
    <w:name w:val="List Paragraph"/>
    <w:basedOn w:val="Normal"/>
    <w:uiPriority w:val="34"/>
    <w:qFormat/>
    <w:rsid w:val="00C547FA"/>
    <w:pPr>
      <w:ind w:left="720"/>
      <w:contextualSpacing/>
    </w:pPr>
  </w:style>
  <w:style w:type="table" w:styleId="TableGrid">
    <w:name w:val="Table Grid"/>
    <w:basedOn w:val="TableNormal"/>
    <w:uiPriority w:val="39"/>
    <w:rsid w:val="00744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slyndsayflemingclas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ndsay.Rodas@cobbk1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C16ED-949B-4386-9ECE-1482C03C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Fleming</dc:creator>
  <cp:keywords/>
  <dc:description/>
  <cp:lastModifiedBy>Lyndsay Fleming</cp:lastModifiedBy>
  <cp:revision>9</cp:revision>
  <cp:lastPrinted>2016-01-04T20:38:00Z</cp:lastPrinted>
  <dcterms:created xsi:type="dcterms:W3CDTF">2015-07-30T14:56:00Z</dcterms:created>
  <dcterms:modified xsi:type="dcterms:W3CDTF">2016-01-04T20:38:00Z</dcterms:modified>
</cp:coreProperties>
</file>